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CC039" w14:textId="3D3F591D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7B3BC5">
        <w:rPr>
          <w:rFonts w:cs="Arial"/>
          <w:b/>
          <w:szCs w:val="20"/>
          <w:u w:val="single"/>
        </w:rPr>
        <w:t>5</w:t>
      </w:r>
    </w:p>
    <w:p w14:paraId="1B370587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28DBD614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14B07311" w14:textId="77777777" w:rsidR="00670A4A" w:rsidRDefault="00670A4A" w:rsidP="00DC57ED">
      <w:pPr>
        <w:jc w:val="both"/>
        <w:rPr>
          <w:rFonts w:cs="Arial"/>
          <w:szCs w:val="20"/>
        </w:rPr>
      </w:pPr>
    </w:p>
    <w:p w14:paraId="503B16AF" w14:textId="77777777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5E22AAB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07C138BE" w14:textId="77777777" w:rsidR="007B3BC5" w:rsidRPr="007B3BC5" w:rsidRDefault="007B3BC5" w:rsidP="007B3BC5">
      <w:pPr>
        <w:pStyle w:val="Zkladntextodsazen2"/>
        <w:tabs>
          <w:tab w:val="left" w:pos="4820"/>
        </w:tabs>
        <w:spacing w:before="0" w:after="120"/>
        <w:ind w:left="0"/>
        <w:rPr>
          <w:rFonts w:ascii="Arial" w:hAnsi="Arial" w:cs="Arial"/>
          <w:snapToGrid/>
          <w:sz w:val="20"/>
        </w:rPr>
      </w:pPr>
      <w:r w:rsidRPr="007B3BC5">
        <w:rPr>
          <w:rFonts w:ascii="Arial" w:hAnsi="Arial" w:cs="Arial"/>
          <w:snapToGrid/>
          <w:sz w:val="20"/>
        </w:rPr>
        <w:t>Popis kabelu na balení musí být, podle ustanovení o Informační povinnosti ze zákona č. 634/1992 Sb. o ochraně spotřebitele, v češtině.</w:t>
      </w:r>
    </w:p>
    <w:p w14:paraId="1AAA8806" w14:textId="09D77114" w:rsidR="007B3BC5" w:rsidRPr="007B3BC5" w:rsidRDefault="007B3BC5" w:rsidP="007B3BC5">
      <w:pPr>
        <w:pStyle w:val="Zkladntext"/>
        <w:widowControl/>
        <w:spacing w:after="120"/>
        <w:rPr>
          <w:rFonts w:cs="Arial"/>
        </w:rPr>
      </w:pPr>
      <w:r w:rsidRPr="007B3BC5">
        <w:rPr>
          <w:rFonts w:cs="Arial"/>
        </w:rPr>
        <w:t xml:space="preserve">Kabel </w:t>
      </w:r>
      <w:r>
        <w:rPr>
          <w:rFonts w:cs="Arial"/>
        </w:rPr>
        <w:t>bude dodáván</w:t>
      </w:r>
      <w:r w:rsidRPr="007B3BC5">
        <w:rPr>
          <w:rFonts w:cs="Arial"/>
        </w:rPr>
        <w:t xml:space="preserve"> na ocelových nebo dřevěných bubnech. Maximální vnější průměr bubnu však může být 2 200 mm, minimální průměr otvoru bubnu pro nosnou tyč 70 mm a maximální vnější šířka bubnu včetně jeho konstrukčních součástí 1350 mm. </w:t>
      </w:r>
      <w:bookmarkStart w:id="0" w:name="_GoBack"/>
      <w:bookmarkEnd w:id="0"/>
      <w:r w:rsidRPr="007B3BC5">
        <w:rPr>
          <w:rFonts w:cs="Arial"/>
        </w:rPr>
        <w:t>Bubny musí být v provozuschopném stavu pro přepravu a montáž kabelu, nesmí poškozovat vodiče při přepravě, skladování a montáži.</w:t>
      </w:r>
    </w:p>
    <w:p w14:paraId="1B310E19" w14:textId="77777777" w:rsidR="007B3BC5" w:rsidRPr="007B3BC5" w:rsidRDefault="007B3BC5" w:rsidP="007B3BC5">
      <w:pPr>
        <w:pStyle w:val="atn-text"/>
        <w:ind w:left="0"/>
        <w:jc w:val="both"/>
        <w:rPr>
          <w:rFonts w:cs="Arial"/>
          <w:lang w:val="cs-CZ"/>
        </w:rPr>
      </w:pPr>
      <w:r w:rsidRPr="007B3BC5">
        <w:rPr>
          <w:rFonts w:cs="Arial"/>
          <w:lang w:val="cs-CZ"/>
        </w:rPr>
        <w:t>Konkrétní délka návinu bude stanovena v objednávce v rozsahu 2-6 km dle konkrétního projektu.</w:t>
      </w:r>
    </w:p>
    <w:p w14:paraId="4615D03B" w14:textId="77777777" w:rsidR="00CD43A4" w:rsidRDefault="00CD43A4" w:rsidP="00D40C41">
      <w:pPr>
        <w:rPr>
          <w:rFonts w:cs="Arial"/>
          <w:szCs w:val="20"/>
        </w:rPr>
      </w:pPr>
    </w:p>
    <w:p w14:paraId="4DE24AF0" w14:textId="77777777" w:rsidR="00CD43A4" w:rsidRDefault="00CD43A4" w:rsidP="00D40C41">
      <w:pPr>
        <w:rPr>
          <w:rFonts w:cs="Arial"/>
          <w:szCs w:val="20"/>
        </w:rPr>
      </w:pPr>
    </w:p>
    <w:p w14:paraId="7D61BB6A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95FD6BB" w14:textId="77777777" w:rsidR="00D40C41" w:rsidRPr="00167622" w:rsidRDefault="00D40C41" w:rsidP="00D40C41">
      <w:pPr>
        <w:rPr>
          <w:rFonts w:cs="Arial"/>
          <w:szCs w:val="20"/>
        </w:rPr>
      </w:pPr>
    </w:p>
    <w:p w14:paraId="5CBD9C46" w14:textId="77777777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tj. </w:t>
      </w:r>
      <w:r w:rsidR="00CD43A4">
        <w:rPr>
          <w:rFonts w:cs="Arial"/>
          <w:szCs w:val="20"/>
        </w:rPr>
        <w:t xml:space="preserve">na vratných </w:t>
      </w:r>
      <w:r w:rsidR="006242AD">
        <w:rPr>
          <w:rFonts w:cs="Arial"/>
          <w:szCs w:val="20"/>
        </w:rPr>
        <w:t>kabelových bubnech</w:t>
      </w:r>
      <w:r w:rsidR="00CD43A4">
        <w:rPr>
          <w:rFonts w:cs="Arial"/>
          <w:szCs w:val="20"/>
        </w:rPr>
        <w:t>,</w:t>
      </w:r>
      <w:r w:rsidRPr="00167622">
        <w:rPr>
          <w:rFonts w:cs="Arial"/>
          <w:szCs w:val="20"/>
        </w:rPr>
        <w:t xml:space="preserve"> 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proofErr w:type="gramStart"/>
      <w:r w:rsidRPr="00167622">
        <w:rPr>
          <w:rFonts w:cs="Arial"/>
          <w:szCs w:val="20"/>
        </w:rPr>
        <w:t>prodávajícího</w:t>
      </w:r>
      <w:proofErr w:type="gramEnd"/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12ti měsíců po vyskladnění z konsignačního skladu, popř. po ukončení platnosti smlouvy. Kupující zajistí svoz vratných obalů, které byly dodány do místa plnění mimo konsignační sklad na objednávku kupujícího, zpět do konsignačního skladu.</w:t>
      </w:r>
    </w:p>
    <w:p w14:paraId="7121092F" w14:textId="7777777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>. Fakturovaná částka bude odpovídat běžným cenám kabelových bubnů a bude zohledněno jejich stáří a stav, tedy aktuální zůstatková cena hodnoty kabelového bubnu.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F2B49" w14:textId="77777777" w:rsidR="003D54FC" w:rsidRDefault="003D54FC" w:rsidP="00CE6D2A">
      <w:r>
        <w:separator/>
      </w:r>
    </w:p>
  </w:endnote>
  <w:endnote w:type="continuationSeparator" w:id="0">
    <w:p w14:paraId="12299DF4" w14:textId="77777777" w:rsidR="003D54FC" w:rsidRDefault="003D54F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495C1" w14:textId="77777777" w:rsidR="003D54FC" w:rsidRDefault="003D54FC" w:rsidP="00CE6D2A">
      <w:r>
        <w:separator/>
      </w:r>
    </w:p>
  </w:footnote>
  <w:footnote w:type="continuationSeparator" w:id="0">
    <w:p w14:paraId="3FC4A6B0" w14:textId="77777777" w:rsidR="003D54FC" w:rsidRDefault="003D54F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74259" w14:textId="3AC8B6A3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3490A19" w14:textId="4F02AF6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7B3BC5">
      <w:rPr>
        <w:b/>
        <w:sz w:val="18"/>
        <w:szCs w:val="20"/>
        <w:highlight w:val="green"/>
      </w:rPr>
      <w:t>účastník</w:t>
    </w:r>
  </w:p>
  <w:p w14:paraId="5415630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22C3278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50AEE"/>
    <w:rsid w:val="000A640D"/>
    <w:rsid w:val="001402C0"/>
    <w:rsid w:val="00167622"/>
    <w:rsid w:val="001F484D"/>
    <w:rsid w:val="002013DC"/>
    <w:rsid w:val="00306F84"/>
    <w:rsid w:val="00335138"/>
    <w:rsid w:val="00351F86"/>
    <w:rsid w:val="00367DF2"/>
    <w:rsid w:val="00374EF3"/>
    <w:rsid w:val="003D54FC"/>
    <w:rsid w:val="004072E8"/>
    <w:rsid w:val="00466C73"/>
    <w:rsid w:val="00485B52"/>
    <w:rsid w:val="00524001"/>
    <w:rsid w:val="00532780"/>
    <w:rsid w:val="00575545"/>
    <w:rsid w:val="005F09A4"/>
    <w:rsid w:val="006242AD"/>
    <w:rsid w:val="0062707C"/>
    <w:rsid w:val="00670A4A"/>
    <w:rsid w:val="006B44C9"/>
    <w:rsid w:val="006D0005"/>
    <w:rsid w:val="006D03A4"/>
    <w:rsid w:val="00721623"/>
    <w:rsid w:val="007B3BC5"/>
    <w:rsid w:val="00823A56"/>
    <w:rsid w:val="00853A03"/>
    <w:rsid w:val="008621BC"/>
    <w:rsid w:val="0092026A"/>
    <w:rsid w:val="0094518E"/>
    <w:rsid w:val="009D4FC5"/>
    <w:rsid w:val="009E548C"/>
    <w:rsid w:val="00A32EBB"/>
    <w:rsid w:val="00A4546F"/>
    <w:rsid w:val="00A627BE"/>
    <w:rsid w:val="00A64A73"/>
    <w:rsid w:val="00A72931"/>
    <w:rsid w:val="00AD0CA8"/>
    <w:rsid w:val="00B2591B"/>
    <w:rsid w:val="00BA762F"/>
    <w:rsid w:val="00BB72AB"/>
    <w:rsid w:val="00BF0A9B"/>
    <w:rsid w:val="00C2108C"/>
    <w:rsid w:val="00C33E17"/>
    <w:rsid w:val="00C44ABA"/>
    <w:rsid w:val="00CA01D4"/>
    <w:rsid w:val="00CD43A4"/>
    <w:rsid w:val="00CE6D2A"/>
    <w:rsid w:val="00D077B7"/>
    <w:rsid w:val="00D40C41"/>
    <w:rsid w:val="00D647CF"/>
    <w:rsid w:val="00D9436B"/>
    <w:rsid w:val="00DA2718"/>
    <w:rsid w:val="00DC57ED"/>
    <w:rsid w:val="00DF3EB1"/>
    <w:rsid w:val="00E34AEF"/>
    <w:rsid w:val="00E64AB2"/>
    <w:rsid w:val="00E907F8"/>
    <w:rsid w:val="00E97D33"/>
    <w:rsid w:val="00F63DB2"/>
    <w:rsid w:val="00FA391B"/>
    <w:rsid w:val="00FA426F"/>
    <w:rsid w:val="00FC36A5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2486D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">
    <w:name w:val="Body Text"/>
    <w:basedOn w:val="Normln"/>
    <w:link w:val="ZkladntextChar"/>
    <w:uiPriority w:val="99"/>
    <w:rsid w:val="007B3BC5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B3BC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7B3BC5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7B3BC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atn-text">
    <w:name w:val="atn-text"/>
    <w:basedOn w:val="Normln"/>
    <w:rsid w:val="007B3BC5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Vránová, Bedřiška</cp:lastModifiedBy>
  <cp:revision>3</cp:revision>
  <dcterms:created xsi:type="dcterms:W3CDTF">2020-09-24T06:59:00Z</dcterms:created>
  <dcterms:modified xsi:type="dcterms:W3CDTF">2020-09-24T07:03:00Z</dcterms:modified>
</cp:coreProperties>
</file>